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94B8AF" w14:textId="77777777" w:rsidR="00515A71" w:rsidRDefault="004C2D23" w:rsidP="004C2D23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4C2D23">
        <w:rPr>
          <w:b/>
          <w:sz w:val="36"/>
          <w:szCs w:val="36"/>
        </w:rPr>
        <w:t xml:space="preserve">Study </w:t>
      </w:r>
      <w:r>
        <w:rPr>
          <w:b/>
          <w:sz w:val="36"/>
          <w:szCs w:val="36"/>
        </w:rPr>
        <w:t>T</w:t>
      </w:r>
      <w:r w:rsidRPr="004C2D23">
        <w:rPr>
          <w:b/>
          <w:sz w:val="36"/>
          <w:szCs w:val="36"/>
        </w:rPr>
        <w:t xml:space="preserve">echnique </w:t>
      </w:r>
      <w:r>
        <w:rPr>
          <w:b/>
          <w:sz w:val="36"/>
          <w:szCs w:val="36"/>
        </w:rPr>
        <w:t>R</w:t>
      </w:r>
      <w:r w:rsidRPr="004C2D23">
        <w:rPr>
          <w:b/>
          <w:sz w:val="36"/>
          <w:szCs w:val="36"/>
        </w:rPr>
        <w:t>ubric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0"/>
        <w:gridCol w:w="2558"/>
        <w:gridCol w:w="2687"/>
        <w:gridCol w:w="2311"/>
        <w:gridCol w:w="2674"/>
      </w:tblGrid>
      <w:tr w:rsidR="004C2D23" w14:paraId="3E65AA6F" w14:textId="77777777" w:rsidTr="004C2D23">
        <w:tc>
          <w:tcPr>
            <w:tcW w:w="2720" w:type="dxa"/>
          </w:tcPr>
          <w:p w14:paraId="5F7DD8C1" w14:textId="77777777" w:rsidR="004C2D23" w:rsidRPr="004C2D23" w:rsidRDefault="004C2D23" w:rsidP="004C2D23">
            <w:pPr>
              <w:jc w:val="center"/>
              <w:rPr>
                <w:b/>
                <w:sz w:val="28"/>
                <w:szCs w:val="28"/>
              </w:rPr>
            </w:pPr>
            <w:r w:rsidRPr="004C2D23">
              <w:rPr>
                <w:b/>
                <w:sz w:val="28"/>
                <w:szCs w:val="28"/>
              </w:rPr>
              <w:t>Category</w:t>
            </w:r>
          </w:p>
        </w:tc>
        <w:tc>
          <w:tcPr>
            <w:tcW w:w="2558" w:type="dxa"/>
          </w:tcPr>
          <w:p w14:paraId="79F15361" w14:textId="77777777" w:rsidR="004C2D23" w:rsidRPr="004C2D23" w:rsidRDefault="004C2D23" w:rsidP="004C2D23">
            <w:pPr>
              <w:jc w:val="center"/>
              <w:rPr>
                <w:b/>
                <w:sz w:val="28"/>
                <w:szCs w:val="28"/>
              </w:rPr>
            </w:pPr>
            <w:r w:rsidRPr="004C2D23">
              <w:rPr>
                <w:b/>
                <w:sz w:val="28"/>
                <w:szCs w:val="28"/>
              </w:rPr>
              <w:t>Excellent</w:t>
            </w:r>
            <w:r w:rsidR="00337B83">
              <w:rPr>
                <w:b/>
                <w:sz w:val="28"/>
                <w:szCs w:val="28"/>
              </w:rPr>
              <w:t xml:space="preserve"> (</w:t>
            </w:r>
            <w:r w:rsidR="00875B4F">
              <w:rPr>
                <w:b/>
                <w:sz w:val="28"/>
                <w:szCs w:val="28"/>
              </w:rPr>
              <w:t>1.5</w:t>
            </w:r>
            <w:r w:rsidR="00337B83">
              <w:rPr>
                <w:b/>
                <w:sz w:val="28"/>
                <w:szCs w:val="28"/>
              </w:rPr>
              <w:t>)</w:t>
            </w:r>
          </w:p>
        </w:tc>
        <w:tc>
          <w:tcPr>
            <w:tcW w:w="2687" w:type="dxa"/>
          </w:tcPr>
          <w:p w14:paraId="3A18A653" w14:textId="77777777" w:rsidR="004C2D23" w:rsidRPr="004C2D23" w:rsidRDefault="004C2D23" w:rsidP="004C2D23">
            <w:pPr>
              <w:jc w:val="center"/>
              <w:rPr>
                <w:b/>
                <w:sz w:val="28"/>
                <w:szCs w:val="28"/>
              </w:rPr>
            </w:pPr>
            <w:r w:rsidRPr="004C2D23">
              <w:rPr>
                <w:b/>
                <w:sz w:val="28"/>
                <w:szCs w:val="28"/>
              </w:rPr>
              <w:t>Above Average</w:t>
            </w:r>
            <w:r w:rsidR="00337B83">
              <w:rPr>
                <w:b/>
                <w:sz w:val="28"/>
                <w:szCs w:val="28"/>
              </w:rPr>
              <w:t>(</w:t>
            </w:r>
            <w:r w:rsidR="00875B4F">
              <w:rPr>
                <w:b/>
                <w:sz w:val="28"/>
                <w:szCs w:val="28"/>
              </w:rPr>
              <w:t>1</w:t>
            </w:r>
            <w:r w:rsidR="00337B83">
              <w:rPr>
                <w:b/>
                <w:sz w:val="28"/>
                <w:szCs w:val="28"/>
              </w:rPr>
              <w:t>)</w:t>
            </w:r>
          </w:p>
        </w:tc>
        <w:tc>
          <w:tcPr>
            <w:tcW w:w="2311" w:type="dxa"/>
          </w:tcPr>
          <w:p w14:paraId="5EB1A22E" w14:textId="77777777" w:rsidR="004C2D23" w:rsidRPr="004C2D23" w:rsidRDefault="004C2D23" w:rsidP="004C2D23">
            <w:pPr>
              <w:jc w:val="center"/>
              <w:rPr>
                <w:b/>
                <w:sz w:val="28"/>
                <w:szCs w:val="28"/>
              </w:rPr>
            </w:pPr>
            <w:r w:rsidRPr="004C2D23">
              <w:rPr>
                <w:b/>
                <w:sz w:val="28"/>
                <w:szCs w:val="28"/>
              </w:rPr>
              <w:t>Average</w:t>
            </w:r>
            <w:r w:rsidR="00337B83">
              <w:rPr>
                <w:b/>
                <w:sz w:val="28"/>
                <w:szCs w:val="28"/>
              </w:rPr>
              <w:t>(</w:t>
            </w:r>
            <w:r w:rsidR="00875B4F">
              <w:rPr>
                <w:b/>
                <w:sz w:val="28"/>
                <w:szCs w:val="28"/>
              </w:rPr>
              <w:t>.5</w:t>
            </w:r>
            <w:r w:rsidR="00337B83">
              <w:rPr>
                <w:b/>
                <w:sz w:val="28"/>
                <w:szCs w:val="28"/>
              </w:rPr>
              <w:t>)</w:t>
            </w:r>
          </w:p>
        </w:tc>
        <w:tc>
          <w:tcPr>
            <w:tcW w:w="2674" w:type="dxa"/>
          </w:tcPr>
          <w:p w14:paraId="5FA7AB5B" w14:textId="77777777" w:rsidR="004C2D23" w:rsidRPr="004C2D23" w:rsidRDefault="004C2D23" w:rsidP="004C2D23">
            <w:pPr>
              <w:jc w:val="center"/>
              <w:rPr>
                <w:b/>
                <w:sz w:val="28"/>
                <w:szCs w:val="28"/>
              </w:rPr>
            </w:pPr>
            <w:r w:rsidRPr="004C2D23">
              <w:rPr>
                <w:b/>
                <w:sz w:val="28"/>
                <w:szCs w:val="28"/>
              </w:rPr>
              <w:t>Below average</w:t>
            </w:r>
            <w:r w:rsidR="00337B83">
              <w:rPr>
                <w:b/>
                <w:sz w:val="28"/>
                <w:szCs w:val="28"/>
              </w:rPr>
              <w:t>(</w:t>
            </w:r>
            <w:r w:rsidR="00875B4F">
              <w:rPr>
                <w:b/>
                <w:sz w:val="28"/>
                <w:szCs w:val="28"/>
              </w:rPr>
              <w:t>0</w:t>
            </w:r>
            <w:r w:rsidR="00337B83">
              <w:rPr>
                <w:b/>
                <w:sz w:val="28"/>
                <w:szCs w:val="28"/>
              </w:rPr>
              <w:t>)</w:t>
            </w:r>
          </w:p>
        </w:tc>
      </w:tr>
      <w:tr w:rsidR="004C2D23" w14:paraId="5EA1BFAB" w14:textId="77777777" w:rsidTr="004C2D23">
        <w:tc>
          <w:tcPr>
            <w:tcW w:w="2720" w:type="dxa"/>
          </w:tcPr>
          <w:p w14:paraId="5D483F23" w14:textId="77777777" w:rsidR="004C2D23" w:rsidRPr="00337B83" w:rsidRDefault="004C2D23" w:rsidP="004C2D23">
            <w:pPr>
              <w:jc w:val="center"/>
              <w:rPr>
                <w:sz w:val="24"/>
                <w:szCs w:val="24"/>
              </w:rPr>
            </w:pPr>
            <w:r w:rsidRPr="00337B83">
              <w:rPr>
                <w:sz w:val="24"/>
                <w:szCs w:val="24"/>
              </w:rPr>
              <w:t>Required techniques</w:t>
            </w:r>
          </w:p>
        </w:tc>
        <w:tc>
          <w:tcPr>
            <w:tcW w:w="2558" w:type="dxa"/>
          </w:tcPr>
          <w:p w14:paraId="37AB0140" w14:textId="77777777" w:rsidR="004C2D23" w:rsidRPr="00337B83" w:rsidRDefault="004C2D23" w:rsidP="004C2D23">
            <w:pPr>
              <w:jc w:val="center"/>
              <w:rPr>
                <w:sz w:val="24"/>
                <w:szCs w:val="24"/>
              </w:rPr>
            </w:pPr>
            <w:r w:rsidRPr="00337B83">
              <w:rPr>
                <w:sz w:val="24"/>
                <w:szCs w:val="24"/>
              </w:rPr>
              <w:t>Listed with details and justifications, 5 techniques for both areas</w:t>
            </w:r>
          </w:p>
        </w:tc>
        <w:tc>
          <w:tcPr>
            <w:tcW w:w="2687" w:type="dxa"/>
          </w:tcPr>
          <w:p w14:paraId="365BBE6E" w14:textId="77777777" w:rsidR="004C2D23" w:rsidRPr="00337B83" w:rsidRDefault="004C2D23" w:rsidP="004C2D23">
            <w:pPr>
              <w:jc w:val="center"/>
              <w:rPr>
                <w:sz w:val="24"/>
                <w:szCs w:val="24"/>
              </w:rPr>
            </w:pPr>
            <w:r w:rsidRPr="00337B83">
              <w:rPr>
                <w:sz w:val="24"/>
                <w:szCs w:val="24"/>
              </w:rPr>
              <w:t>Listed some details and a few justifications for both areas. Listed 5 techniques for both areas</w:t>
            </w:r>
          </w:p>
        </w:tc>
        <w:tc>
          <w:tcPr>
            <w:tcW w:w="2311" w:type="dxa"/>
          </w:tcPr>
          <w:p w14:paraId="78A5550E" w14:textId="77777777" w:rsidR="004C2D23" w:rsidRPr="00337B83" w:rsidRDefault="004C2D23" w:rsidP="004C2D23">
            <w:pPr>
              <w:jc w:val="center"/>
              <w:rPr>
                <w:sz w:val="24"/>
                <w:szCs w:val="24"/>
              </w:rPr>
            </w:pPr>
            <w:r w:rsidRPr="00337B83">
              <w:rPr>
                <w:sz w:val="24"/>
                <w:szCs w:val="24"/>
              </w:rPr>
              <w:t>Listed 5 techniques for only one area. Has a few details</w:t>
            </w:r>
          </w:p>
        </w:tc>
        <w:tc>
          <w:tcPr>
            <w:tcW w:w="2674" w:type="dxa"/>
          </w:tcPr>
          <w:p w14:paraId="79BCE4C8" w14:textId="77777777" w:rsidR="004C2D23" w:rsidRPr="00337B83" w:rsidRDefault="00337B83" w:rsidP="004C2D23">
            <w:pPr>
              <w:jc w:val="center"/>
              <w:rPr>
                <w:sz w:val="24"/>
                <w:szCs w:val="24"/>
              </w:rPr>
            </w:pPr>
            <w:r w:rsidRPr="00337B83">
              <w:rPr>
                <w:sz w:val="24"/>
                <w:szCs w:val="24"/>
              </w:rPr>
              <w:t>Listed fewer than 5 techniques for each area. Lacks details and justifications</w:t>
            </w:r>
          </w:p>
        </w:tc>
      </w:tr>
      <w:tr w:rsidR="004C2D23" w14:paraId="2948D6FA" w14:textId="77777777" w:rsidTr="004C2D23">
        <w:tc>
          <w:tcPr>
            <w:tcW w:w="2720" w:type="dxa"/>
          </w:tcPr>
          <w:p w14:paraId="7E42FC6D" w14:textId="77777777" w:rsidR="004C2D23" w:rsidRPr="00337B83" w:rsidRDefault="004C2D23" w:rsidP="004C2D23">
            <w:pPr>
              <w:jc w:val="center"/>
              <w:rPr>
                <w:sz w:val="24"/>
                <w:szCs w:val="24"/>
              </w:rPr>
            </w:pPr>
            <w:r w:rsidRPr="00337B83">
              <w:rPr>
                <w:sz w:val="24"/>
                <w:szCs w:val="24"/>
              </w:rPr>
              <w:t>Organization and structure</w:t>
            </w:r>
          </w:p>
        </w:tc>
        <w:tc>
          <w:tcPr>
            <w:tcW w:w="2558" w:type="dxa"/>
          </w:tcPr>
          <w:p w14:paraId="6ADAE4B8" w14:textId="77777777" w:rsidR="004C2D23" w:rsidRPr="00337B83" w:rsidRDefault="004C2D23" w:rsidP="004C2D23">
            <w:pPr>
              <w:jc w:val="center"/>
              <w:rPr>
                <w:sz w:val="24"/>
                <w:szCs w:val="24"/>
              </w:rPr>
            </w:pPr>
            <w:r w:rsidRPr="00337B83">
              <w:rPr>
                <w:sz w:val="24"/>
                <w:szCs w:val="24"/>
              </w:rPr>
              <w:t>Paper is clear and uses a point by point structure. Follows a consistent order</w:t>
            </w:r>
            <w:r w:rsidR="00337B83" w:rsidRPr="00337B83">
              <w:rPr>
                <w:sz w:val="24"/>
                <w:szCs w:val="24"/>
              </w:rPr>
              <w:t>. Sentences are sophisticated using a lot of transitions.</w:t>
            </w:r>
          </w:p>
        </w:tc>
        <w:tc>
          <w:tcPr>
            <w:tcW w:w="2687" w:type="dxa"/>
          </w:tcPr>
          <w:p w14:paraId="6A856240" w14:textId="77777777" w:rsidR="004C2D23" w:rsidRPr="00337B83" w:rsidRDefault="00337B83" w:rsidP="004C2D23">
            <w:pPr>
              <w:jc w:val="center"/>
              <w:rPr>
                <w:sz w:val="24"/>
                <w:szCs w:val="24"/>
              </w:rPr>
            </w:pPr>
            <w:r w:rsidRPr="00337B83">
              <w:rPr>
                <w:sz w:val="24"/>
                <w:szCs w:val="24"/>
              </w:rPr>
              <w:t>Paper is clear and uses a point by point structure.</w:t>
            </w:r>
          </w:p>
          <w:p w14:paraId="1A171163" w14:textId="77777777" w:rsidR="00337B83" w:rsidRPr="00337B83" w:rsidRDefault="00337B83" w:rsidP="004C2D23">
            <w:pPr>
              <w:jc w:val="center"/>
              <w:rPr>
                <w:sz w:val="24"/>
                <w:szCs w:val="24"/>
              </w:rPr>
            </w:pPr>
            <w:r w:rsidRPr="00337B83">
              <w:rPr>
                <w:sz w:val="24"/>
                <w:szCs w:val="24"/>
              </w:rPr>
              <w:t>Paper follows a consistent order. Sentences are good but lack transitions.</w:t>
            </w:r>
          </w:p>
          <w:p w14:paraId="0202B82B" w14:textId="77777777" w:rsidR="00337B83" w:rsidRPr="00337B83" w:rsidRDefault="00337B83" w:rsidP="004C2D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11" w:type="dxa"/>
          </w:tcPr>
          <w:p w14:paraId="3D5FFBC0" w14:textId="77777777" w:rsidR="00337B83" w:rsidRPr="00337B83" w:rsidRDefault="00337B83" w:rsidP="00337B83">
            <w:pPr>
              <w:jc w:val="center"/>
              <w:rPr>
                <w:sz w:val="24"/>
                <w:szCs w:val="24"/>
              </w:rPr>
            </w:pPr>
            <w:r w:rsidRPr="00337B83">
              <w:rPr>
                <w:sz w:val="24"/>
                <w:szCs w:val="24"/>
              </w:rPr>
              <w:t>Paper is clear and uses a lacks point by point structure.</w:t>
            </w:r>
          </w:p>
          <w:p w14:paraId="2649BC16" w14:textId="77777777" w:rsidR="00337B83" w:rsidRPr="00337B83" w:rsidRDefault="00337B83" w:rsidP="00337B83">
            <w:pPr>
              <w:jc w:val="center"/>
              <w:rPr>
                <w:sz w:val="24"/>
                <w:szCs w:val="24"/>
              </w:rPr>
            </w:pPr>
            <w:r w:rsidRPr="00337B83">
              <w:rPr>
                <w:sz w:val="24"/>
                <w:szCs w:val="24"/>
              </w:rPr>
              <w:t xml:space="preserve"> Basic sentence structure</w:t>
            </w:r>
          </w:p>
          <w:p w14:paraId="75C15F79" w14:textId="77777777" w:rsidR="004C2D23" w:rsidRPr="00337B83" w:rsidRDefault="004C2D23" w:rsidP="004C2D2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167889BD" w14:textId="77777777" w:rsidR="004C2D23" w:rsidRPr="00337B83" w:rsidRDefault="00337B83" w:rsidP="004C2D23">
            <w:pPr>
              <w:jc w:val="center"/>
              <w:rPr>
                <w:sz w:val="24"/>
                <w:szCs w:val="24"/>
              </w:rPr>
            </w:pPr>
            <w:r w:rsidRPr="00337B83">
              <w:rPr>
                <w:sz w:val="24"/>
                <w:szCs w:val="24"/>
              </w:rPr>
              <w:t>Paper in unclear. Lacks organization. There is no smooth transition. Sentence structure is poor</w:t>
            </w:r>
          </w:p>
        </w:tc>
      </w:tr>
      <w:tr w:rsidR="004C2D23" w14:paraId="3CF8E711" w14:textId="77777777" w:rsidTr="004C2D23">
        <w:tc>
          <w:tcPr>
            <w:tcW w:w="2720" w:type="dxa"/>
          </w:tcPr>
          <w:p w14:paraId="6A6BFAF3" w14:textId="77777777" w:rsidR="004C2D23" w:rsidRPr="00337B83" w:rsidRDefault="004C2D23" w:rsidP="004C2D23">
            <w:pPr>
              <w:jc w:val="center"/>
              <w:rPr>
                <w:sz w:val="24"/>
                <w:szCs w:val="24"/>
              </w:rPr>
            </w:pPr>
            <w:r w:rsidRPr="00337B83">
              <w:rPr>
                <w:sz w:val="24"/>
                <w:szCs w:val="24"/>
              </w:rPr>
              <w:t>Grammar and spelling</w:t>
            </w:r>
          </w:p>
        </w:tc>
        <w:tc>
          <w:tcPr>
            <w:tcW w:w="2558" w:type="dxa"/>
          </w:tcPr>
          <w:p w14:paraId="4B873D14" w14:textId="77777777" w:rsidR="004C2D23" w:rsidRPr="00337B83" w:rsidRDefault="004C2D23" w:rsidP="004C2D23">
            <w:pPr>
              <w:jc w:val="center"/>
              <w:rPr>
                <w:sz w:val="24"/>
                <w:szCs w:val="24"/>
              </w:rPr>
            </w:pPr>
            <w:r w:rsidRPr="00337B83">
              <w:rPr>
                <w:sz w:val="24"/>
                <w:szCs w:val="24"/>
              </w:rPr>
              <w:t>Writer makes not grammar or spelling errors</w:t>
            </w:r>
          </w:p>
        </w:tc>
        <w:tc>
          <w:tcPr>
            <w:tcW w:w="2687" w:type="dxa"/>
          </w:tcPr>
          <w:p w14:paraId="1E3F0B53" w14:textId="77777777" w:rsidR="004C2D23" w:rsidRPr="00337B83" w:rsidRDefault="00337B83" w:rsidP="004C2D23">
            <w:pPr>
              <w:jc w:val="center"/>
              <w:rPr>
                <w:sz w:val="24"/>
                <w:szCs w:val="24"/>
              </w:rPr>
            </w:pPr>
            <w:r w:rsidRPr="00337B83">
              <w:rPr>
                <w:sz w:val="24"/>
                <w:szCs w:val="24"/>
              </w:rPr>
              <w:t>Writer makes 1-2 errors in spelling/or grammar</w:t>
            </w:r>
          </w:p>
        </w:tc>
        <w:tc>
          <w:tcPr>
            <w:tcW w:w="2311" w:type="dxa"/>
          </w:tcPr>
          <w:p w14:paraId="73A22792" w14:textId="77777777" w:rsidR="004C2D23" w:rsidRPr="00337B83" w:rsidRDefault="00337B83" w:rsidP="004C2D23">
            <w:pPr>
              <w:jc w:val="center"/>
              <w:rPr>
                <w:sz w:val="24"/>
                <w:szCs w:val="24"/>
              </w:rPr>
            </w:pPr>
            <w:r w:rsidRPr="00337B83">
              <w:rPr>
                <w:sz w:val="24"/>
                <w:szCs w:val="24"/>
              </w:rPr>
              <w:t>Writer makes 1-2 spelling and grammar errors</w:t>
            </w:r>
          </w:p>
        </w:tc>
        <w:tc>
          <w:tcPr>
            <w:tcW w:w="2674" w:type="dxa"/>
          </w:tcPr>
          <w:p w14:paraId="2ED503A0" w14:textId="77777777" w:rsidR="004C2D23" w:rsidRPr="00337B83" w:rsidRDefault="00337B83" w:rsidP="004C2D23">
            <w:pPr>
              <w:jc w:val="center"/>
              <w:rPr>
                <w:sz w:val="24"/>
                <w:szCs w:val="24"/>
              </w:rPr>
            </w:pPr>
            <w:r w:rsidRPr="00337B83">
              <w:rPr>
                <w:sz w:val="24"/>
                <w:szCs w:val="24"/>
              </w:rPr>
              <w:t>Writer makes more than 2 spelling and grammar errors</w:t>
            </w:r>
          </w:p>
        </w:tc>
      </w:tr>
      <w:tr w:rsidR="004C2D23" w14:paraId="4526A256" w14:textId="77777777" w:rsidTr="004C2D23">
        <w:tc>
          <w:tcPr>
            <w:tcW w:w="2720" w:type="dxa"/>
          </w:tcPr>
          <w:p w14:paraId="33C55E21" w14:textId="77777777" w:rsidR="004C2D23" w:rsidRDefault="00337B83" w:rsidP="004C2D2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Total</w:t>
            </w:r>
          </w:p>
        </w:tc>
        <w:tc>
          <w:tcPr>
            <w:tcW w:w="2558" w:type="dxa"/>
          </w:tcPr>
          <w:p w14:paraId="35B8E17E" w14:textId="77777777" w:rsidR="004C2D23" w:rsidRDefault="004C2D23" w:rsidP="004C2D23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87" w:type="dxa"/>
          </w:tcPr>
          <w:p w14:paraId="10AF7FE2" w14:textId="77777777" w:rsidR="004C2D23" w:rsidRDefault="004C2D23" w:rsidP="004C2D23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311" w:type="dxa"/>
          </w:tcPr>
          <w:p w14:paraId="37C9C42A" w14:textId="77777777" w:rsidR="004C2D23" w:rsidRDefault="004C2D23" w:rsidP="004C2D23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74" w:type="dxa"/>
          </w:tcPr>
          <w:p w14:paraId="52774889" w14:textId="77777777" w:rsidR="004C2D23" w:rsidRDefault="004C2D23" w:rsidP="004C2D23">
            <w:pPr>
              <w:jc w:val="center"/>
              <w:rPr>
                <w:b/>
                <w:sz w:val="36"/>
                <w:szCs w:val="36"/>
              </w:rPr>
            </w:pPr>
          </w:p>
        </w:tc>
      </w:tr>
    </w:tbl>
    <w:p w14:paraId="762E8CAA" w14:textId="77777777" w:rsidR="004C2D23" w:rsidRPr="00337B83" w:rsidRDefault="00337B83" w:rsidP="00337B83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A= </w:t>
      </w:r>
      <w:r w:rsidR="00875B4F">
        <w:rPr>
          <w:b/>
          <w:sz w:val="20"/>
          <w:szCs w:val="20"/>
        </w:rPr>
        <w:t>5-4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B= </w:t>
      </w:r>
      <w:r w:rsidR="00875B4F">
        <w:rPr>
          <w:b/>
          <w:sz w:val="20"/>
          <w:szCs w:val="20"/>
        </w:rPr>
        <w:t>3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C=</w:t>
      </w:r>
      <w:r w:rsidR="00875B4F">
        <w:rPr>
          <w:b/>
          <w:sz w:val="20"/>
          <w:szCs w:val="20"/>
        </w:rPr>
        <w:t>2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F= below </w:t>
      </w:r>
      <w:r w:rsidR="00875B4F">
        <w:rPr>
          <w:b/>
          <w:sz w:val="20"/>
          <w:szCs w:val="20"/>
        </w:rPr>
        <w:t>2</w:t>
      </w:r>
    </w:p>
    <w:sectPr w:rsidR="004C2D23" w:rsidRPr="00337B83" w:rsidSect="004C2D2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D23"/>
    <w:rsid w:val="00337B83"/>
    <w:rsid w:val="004C2D23"/>
    <w:rsid w:val="0079187F"/>
    <w:rsid w:val="00875B4F"/>
    <w:rsid w:val="009C6A42"/>
    <w:rsid w:val="00D35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32EA2"/>
  <w15:chartTrackingRefBased/>
  <w15:docId w15:val="{D722F53F-FD14-413A-82A8-77BFADD11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C2D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McVoy</dc:creator>
  <cp:keywords/>
  <dc:description/>
  <cp:lastModifiedBy>Vanitra C. Brown</cp:lastModifiedBy>
  <cp:revision>2</cp:revision>
  <dcterms:created xsi:type="dcterms:W3CDTF">2020-01-27T18:46:00Z</dcterms:created>
  <dcterms:modified xsi:type="dcterms:W3CDTF">2020-01-27T18:46:00Z</dcterms:modified>
</cp:coreProperties>
</file>